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B7" w:rsidRPr="002619B7" w:rsidRDefault="002619B7" w:rsidP="002619B7">
      <w:pPr>
        <w:suppressAutoHyphens w:val="0"/>
        <w:ind w:firstLine="708"/>
        <w:jc w:val="center"/>
        <w:rPr>
          <w:rFonts w:eastAsia="Arial Unicode MS"/>
          <w:b/>
          <w:sz w:val="28"/>
          <w:szCs w:val="28"/>
        </w:rPr>
      </w:pPr>
      <w:r w:rsidRPr="002619B7">
        <w:rPr>
          <w:rFonts w:eastAsia="Arial Unicode MS"/>
          <w:b/>
          <w:sz w:val="28"/>
          <w:szCs w:val="28"/>
        </w:rPr>
        <w:t xml:space="preserve">Самоанализ по реализации государственной услуги </w:t>
      </w:r>
    </w:p>
    <w:p w:rsidR="002619B7" w:rsidRDefault="002619B7" w:rsidP="002619B7">
      <w:pPr>
        <w:suppressAutoHyphens w:val="0"/>
        <w:ind w:firstLine="708"/>
        <w:jc w:val="center"/>
        <w:rPr>
          <w:rFonts w:eastAsia="Arial Unicode MS"/>
          <w:b/>
          <w:sz w:val="28"/>
          <w:szCs w:val="28"/>
        </w:rPr>
      </w:pPr>
      <w:r w:rsidRPr="002619B7">
        <w:rPr>
          <w:rFonts w:eastAsia="Arial Unicode MS"/>
          <w:b/>
          <w:sz w:val="28"/>
          <w:szCs w:val="28"/>
        </w:rPr>
        <w:t>в КГКП «Ясли – саду № 2 города Павлодара»</w:t>
      </w:r>
    </w:p>
    <w:p w:rsidR="002619B7" w:rsidRPr="002619B7" w:rsidRDefault="002619B7" w:rsidP="002619B7">
      <w:pPr>
        <w:suppressAutoHyphens w:val="0"/>
        <w:ind w:firstLine="708"/>
        <w:jc w:val="center"/>
        <w:rPr>
          <w:rFonts w:eastAsia="Arial Unicode MS"/>
          <w:b/>
          <w:sz w:val="28"/>
          <w:szCs w:val="28"/>
        </w:rPr>
      </w:pPr>
    </w:p>
    <w:p w:rsidR="00C94489" w:rsidRDefault="0064751A" w:rsidP="00C94489">
      <w:pPr>
        <w:suppressAutoHyphens w:val="0"/>
        <w:ind w:firstLine="708"/>
        <w:jc w:val="both"/>
        <w:rPr>
          <w:b/>
          <w:sz w:val="28"/>
          <w:szCs w:val="28"/>
          <w:lang w:val="kk-KZ"/>
        </w:rPr>
      </w:pPr>
      <w:r>
        <w:rPr>
          <w:rFonts w:eastAsia="Arial Unicode MS"/>
          <w:sz w:val="28"/>
          <w:szCs w:val="28"/>
        </w:rPr>
        <w:t>В соответствии с поручением</w:t>
      </w:r>
      <w:r w:rsidR="00C94489">
        <w:rPr>
          <w:rFonts w:eastAsia="Arial Unicode MS"/>
          <w:sz w:val="28"/>
          <w:szCs w:val="28"/>
        </w:rPr>
        <w:t xml:space="preserve"> отдела образования</w:t>
      </w:r>
      <w:r w:rsidR="0062093B">
        <w:rPr>
          <w:rFonts w:eastAsia="Arial Unicode MS"/>
          <w:sz w:val="28"/>
          <w:szCs w:val="28"/>
        </w:rPr>
        <w:t>, с це</w:t>
      </w:r>
      <w:r>
        <w:rPr>
          <w:rFonts w:eastAsia="Arial Unicode MS"/>
          <w:sz w:val="28"/>
          <w:szCs w:val="28"/>
        </w:rPr>
        <w:t xml:space="preserve">лью самооценки был проведен анализ </w:t>
      </w:r>
      <w:r w:rsidR="0062093B" w:rsidRPr="0062093B">
        <w:rPr>
          <w:sz w:val="28"/>
          <w:szCs w:val="28"/>
        </w:rPr>
        <w:t>в части оказания</w:t>
      </w:r>
      <w:r w:rsidR="0062093B">
        <w:rPr>
          <w:b/>
          <w:sz w:val="28"/>
          <w:szCs w:val="28"/>
        </w:rPr>
        <w:t xml:space="preserve"> </w:t>
      </w:r>
      <w:r w:rsidR="00C94489">
        <w:rPr>
          <w:rFonts w:eastAsia="Arial Unicode MS"/>
          <w:sz w:val="28"/>
          <w:szCs w:val="28"/>
        </w:rPr>
        <w:t>государственной услуги «Прием до</w:t>
      </w:r>
      <w:r>
        <w:rPr>
          <w:rFonts w:eastAsia="Arial Unicode MS"/>
          <w:sz w:val="28"/>
          <w:szCs w:val="28"/>
        </w:rPr>
        <w:t>кументов и зачисление детей в КГКП «Ясли – саду № 2 города Павлодара</w:t>
      </w:r>
      <w:r w:rsidR="00C94489">
        <w:rPr>
          <w:sz w:val="28"/>
          <w:szCs w:val="28"/>
          <w:lang w:val="kk-KZ"/>
        </w:rPr>
        <w:t>»</w:t>
      </w:r>
      <w:r w:rsidR="0062093B">
        <w:rPr>
          <w:sz w:val="28"/>
          <w:szCs w:val="28"/>
          <w:lang w:val="kk-KZ"/>
        </w:rPr>
        <w:t xml:space="preserve">. </w:t>
      </w:r>
      <w:r w:rsidR="00C94489">
        <w:rPr>
          <w:sz w:val="28"/>
          <w:szCs w:val="28"/>
          <w:lang w:val="kk-KZ"/>
        </w:rPr>
        <w:t xml:space="preserve"> </w:t>
      </w:r>
    </w:p>
    <w:p w:rsidR="00C94489" w:rsidRPr="0055678F" w:rsidRDefault="0055678F" w:rsidP="0055678F">
      <w:pPr>
        <w:ind w:firstLine="708"/>
        <w:jc w:val="both"/>
        <w:rPr>
          <w:rFonts w:eastAsia="Arial Unicode MS"/>
          <w:sz w:val="28"/>
          <w:szCs w:val="28"/>
          <w:lang w:val="kk-KZ"/>
        </w:rPr>
      </w:pPr>
      <w:r>
        <w:rPr>
          <w:rFonts w:eastAsia="Arial Unicode MS"/>
          <w:sz w:val="28"/>
          <w:szCs w:val="28"/>
          <w:lang w:val="kk-KZ"/>
        </w:rPr>
        <w:t>В детском саду</w:t>
      </w:r>
      <w:r w:rsidR="0062093B">
        <w:rPr>
          <w:rFonts w:eastAsia="Arial Unicode MS"/>
          <w:sz w:val="28"/>
          <w:szCs w:val="28"/>
          <w:lang w:val="kk-KZ"/>
        </w:rPr>
        <w:t xml:space="preserve"> </w:t>
      </w:r>
      <w:r w:rsidR="00C94489">
        <w:rPr>
          <w:rFonts w:eastAsia="Arial Unicode MS"/>
          <w:sz w:val="28"/>
          <w:szCs w:val="28"/>
          <w:lang w:val="kk-KZ"/>
        </w:rPr>
        <w:t>имеются стенды, где размещены общие положения Стандарта государственной услуги, указан перечень документов, необходимых для оказания государственной услуги при обращении услугополучателя к услугодателю.</w:t>
      </w:r>
      <w:r w:rsidR="00303914">
        <w:rPr>
          <w:rFonts w:eastAsia="Arial Unicode MS"/>
          <w:sz w:val="28"/>
          <w:szCs w:val="28"/>
          <w:lang w:val="kk-KZ"/>
        </w:rPr>
        <w:t xml:space="preserve"> </w:t>
      </w:r>
      <w:r>
        <w:rPr>
          <w:rFonts w:eastAsia="Arial Unicode MS"/>
          <w:sz w:val="28"/>
          <w:szCs w:val="28"/>
          <w:lang w:val="kk-KZ"/>
        </w:rPr>
        <w:t>С</w:t>
      </w:r>
      <w:r w:rsidR="00C94489">
        <w:rPr>
          <w:rFonts w:eastAsia="Arial Unicode MS"/>
          <w:sz w:val="28"/>
          <w:szCs w:val="28"/>
          <w:lang w:val="kk-KZ"/>
        </w:rPr>
        <w:t>одержани</w:t>
      </w:r>
      <w:r>
        <w:rPr>
          <w:rFonts w:eastAsia="Arial Unicode MS"/>
          <w:sz w:val="28"/>
          <w:szCs w:val="28"/>
          <w:lang w:val="kk-KZ"/>
        </w:rPr>
        <w:t xml:space="preserve">е информации, форма заявлений </w:t>
      </w:r>
      <w:r w:rsidR="00C94489">
        <w:rPr>
          <w:rFonts w:eastAsia="Arial Unicode MS"/>
          <w:sz w:val="28"/>
          <w:szCs w:val="28"/>
          <w:lang w:val="kk-KZ"/>
        </w:rPr>
        <w:t xml:space="preserve"> обновлены в соответствии с приказом МОН РК от 19.06.2020 года № 254 «Об утверждении правил оказания государственных услуг в сфере дошкольного образования», с изменениями от 18.11.2022 года № 464</w:t>
      </w:r>
      <w:r w:rsidR="00D246BC">
        <w:rPr>
          <w:rFonts w:eastAsia="Arial Unicode MS"/>
          <w:sz w:val="28"/>
          <w:szCs w:val="28"/>
          <w:lang w:val="kk-KZ"/>
        </w:rPr>
        <w:t xml:space="preserve"> (- далее Правила)</w:t>
      </w:r>
      <w:r w:rsidR="00C94489">
        <w:rPr>
          <w:rFonts w:eastAsia="Arial Unicode MS"/>
          <w:sz w:val="28"/>
          <w:szCs w:val="28"/>
          <w:lang w:val="kk-KZ"/>
        </w:rPr>
        <w:t xml:space="preserve">. </w:t>
      </w:r>
      <w:r>
        <w:rPr>
          <w:rFonts w:eastAsia="Arial Unicode MS"/>
          <w:sz w:val="28"/>
          <w:szCs w:val="28"/>
          <w:lang w:val="kk-KZ"/>
        </w:rPr>
        <w:t xml:space="preserve">На стендах </w:t>
      </w:r>
      <w:r w:rsidR="00C94489">
        <w:rPr>
          <w:rFonts w:eastAsia="Arial Unicode MS"/>
          <w:sz w:val="28"/>
          <w:szCs w:val="28"/>
          <w:lang w:val="kk-KZ"/>
        </w:rPr>
        <w:t>предусмотрены образцы договоров, график работы услугодателя, перече</w:t>
      </w:r>
      <w:r>
        <w:rPr>
          <w:rFonts w:eastAsia="Arial Unicode MS"/>
          <w:sz w:val="28"/>
          <w:szCs w:val="28"/>
          <w:lang w:val="kk-KZ"/>
        </w:rPr>
        <w:t>нь предоставляемых документов</w:t>
      </w:r>
      <w:r w:rsidR="00C9448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2D2079" w:rsidRPr="00357DF6" w:rsidRDefault="00C94489" w:rsidP="002D207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E10F7">
        <w:rPr>
          <w:color w:val="4D5156"/>
          <w:sz w:val="28"/>
          <w:szCs w:val="28"/>
          <w:shd w:val="clear" w:color="auto" w:fill="FFFFFF"/>
        </w:rPr>
        <w:t>Учет контингента осуществляется воспитателями ежедневно в табеле посещаемости. Данные внос</w:t>
      </w:r>
      <w:r>
        <w:rPr>
          <w:color w:val="4D5156"/>
          <w:sz w:val="28"/>
          <w:szCs w:val="28"/>
          <w:shd w:val="clear" w:color="auto" w:fill="FFFFFF"/>
        </w:rPr>
        <w:t>я</w:t>
      </w:r>
      <w:r w:rsidRPr="005E10F7">
        <w:rPr>
          <w:color w:val="4D5156"/>
          <w:sz w:val="28"/>
          <w:szCs w:val="28"/>
          <w:shd w:val="clear" w:color="auto" w:fill="FFFFFF"/>
        </w:rPr>
        <w:t>тся своевременно</w:t>
      </w:r>
      <w:r w:rsidR="0055678F">
        <w:rPr>
          <w:color w:val="4D5156"/>
          <w:sz w:val="28"/>
          <w:szCs w:val="28"/>
          <w:shd w:val="clear" w:color="auto" w:fill="FFFFFF"/>
        </w:rPr>
        <w:t xml:space="preserve">, </w:t>
      </w:r>
      <w:r w:rsidR="00463E59" w:rsidRPr="007C76A2">
        <w:rPr>
          <w:color w:val="000000"/>
          <w:spacing w:val="2"/>
          <w:sz w:val="28"/>
          <w:szCs w:val="28"/>
          <w:shd w:val="clear" w:color="auto" w:fill="FFFFFF"/>
        </w:rPr>
        <w:t>табеля</w:t>
      </w:r>
      <w:r w:rsidR="00463E59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5678F">
        <w:rPr>
          <w:color w:val="000000"/>
          <w:spacing w:val="2"/>
          <w:sz w:val="28"/>
          <w:szCs w:val="28"/>
          <w:shd w:val="clear" w:color="auto" w:fill="FFFFFF"/>
        </w:rPr>
        <w:t>прошнурованы и пронумерованы, не</w:t>
      </w:r>
      <w:r w:rsidR="00463E59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63E59" w:rsidRPr="00463E59">
        <w:rPr>
          <w:color w:val="000000"/>
          <w:spacing w:val="2"/>
          <w:sz w:val="28"/>
          <w:szCs w:val="28"/>
          <w:shd w:val="clear" w:color="auto" w:fill="FFFFFF"/>
        </w:rPr>
        <w:t>допускаются</w:t>
      </w:r>
      <w:r w:rsidR="00796543" w:rsidRPr="00F31D85">
        <w:rPr>
          <w:color w:val="000000"/>
          <w:spacing w:val="2"/>
          <w:sz w:val="28"/>
          <w:szCs w:val="28"/>
          <w:shd w:val="clear" w:color="auto" w:fill="FFFFFF"/>
        </w:rPr>
        <w:t xml:space="preserve"> исправления</w:t>
      </w:r>
      <w:r w:rsidR="002B250D">
        <w:rPr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761DBD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5678F">
        <w:rPr>
          <w:color w:val="000000"/>
          <w:spacing w:val="2"/>
          <w:sz w:val="28"/>
          <w:szCs w:val="28"/>
          <w:shd w:val="clear" w:color="auto" w:fill="FFFFFF"/>
        </w:rPr>
        <w:t xml:space="preserve">Списки детей </w:t>
      </w:r>
      <w:r w:rsidR="00761DBD" w:rsidRPr="00761DBD">
        <w:rPr>
          <w:color w:val="000000"/>
          <w:spacing w:val="2"/>
          <w:sz w:val="28"/>
          <w:szCs w:val="28"/>
          <w:shd w:val="clear" w:color="auto" w:fill="FFFFFF"/>
        </w:rPr>
        <w:t>совпадают с количеством детей</w:t>
      </w:r>
      <w:r w:rsidR="007C76A2">
        <w:rPr>
          <w:color w:val="000000"/>
          <w:spacing w:val="2"/>
          <w:sz w:val="28"/>
          <w:szCs w:val="28"/>
          <w:shd w:val="clear" w:color="auto" w:fill="FFFFFF"/>
        </w:rPr>
        <w:t xml:space="preserve">, указанных </w:t>
      </w:r>
      <w:r w:rsidR="0055678F">
        <w:rPr>
          <w:color w:val="000000"/>
          <w:spacing w:val="2"/>
          <w:sz w:val="28"/>
          <w:szCs w:val="28"/>
          <w:shd w:val="clear" w:color="auto" w:fill="FFFFFF"/>
        </w:rPr>
        <w:t xml:space="preserve"> в табеле посещаемости, списки</w:t>
      </w:r>
      <w:r w:rsidR="00761DBD" w:rsidRPr="00761DBD">
        <w:rPr>
          <w:color w:val="000000"/>
          <w:spacing w:val="2"/>
          <w:sz w:val="28"/>
          <w:szCs w:val="28"/>
          <w:shd w:val="clear" w:color="auto" w:fill="FFFFFF"/>
        </w:rPr>
        <w:t xml:space="preserve"> утверждены руководителем</w:t>
      </w:r>
      <w:r w:rsidR="00761DBD">
        <w:rPr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2D2079" w:rsidRPr="002D2079">
        <w:rPr>
          <w:rFonts w:eastAsia="Arial Unicode MS"/>
          <w:sz w:val="28"/>
          <w:szCs w:val="28"/>
          <w:lang w:val="kk-KZ"/>
        </w:rPr>
        <w:t xml:space="preserve"> </w:t>
      </w:r>
      <w:r w:rsidR="0055678F">
        <w:rPr>
          <w:rFonts w:eastAsia="Arial Unicode MS"/>
          <w:b/>
          <w:sz w:val="28"/>
          <w:szCs w:val="28"/>
          <w:lang w:val="kk-KZ"/>
        </w:rPr>
        <w:t>Н</w:t>
      </w:r>
      <w:r w:rsidR="0055678F">
        <w:rPr>
          <w:color w:val="000000"/>
          <w:sz w:val="28"/>
          <w:szCs w:val="28"/>
          <w:lang w:eastAsia="ru-RU"/>
        </w:rPr>
        <w:t xml:space="preserve">е </w:t>
      </w:r>
      <w:r w:rsidR="002D2079" w:rsidRPr="00357DF6">
        <w:rPr>
          <w:color w:val="000000"/>
          <w:spacing w:val="2"/>
          <w:sz w:val="28"/>
          <w:szCs w:val="28"/>
          <w:shd w:val="clear" w:color="auto" w:fill="FFFFFF"/>
        </w:rPr>
        <w:t>допускается пропуск детьми по заявлению более 3 (трех) рабочих дней в месяц</w:t>
      </w:r>
      <w:r w:rsidR="0055678F">
        <w:rPr>
          <w:color w:val="000000"/>
          <w:spacing w:val="2"/>
          <w:sz w:val="28"/>
          <w:szCs w:val="28"/>
          <w:shd w:val="clear" w:color="auto" w:fill="FFFFFF"/>
        </w:rPr>
        <w:t>, согласно</w:t>
      </w:r>
      <w:r w:rsidR="002D207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D2079" w:rsidRPr="00357DF6">
        <w:rPr>
          <w:color w:val="000000"/>
          <w:sz w:val="28"/>
          <w:szCs w:val="28"/>
          <w:lang w:eastAsia="ru-RU"/>
        </w:rPr>
        <w:t xml:space="preserve"> п</w:t>
      </w:r>
      <w:r w:rsidR="002D2079" w:rsidRPr="00357DF6">
        <w:rPr>
          <w:rFonts w:eastAsia="Arial Unicode MS"/>
          <w:sz w:val="28"/>
          <w:szCs w:val="28"/>
          <w:lang w:val="kk-KZ"/>
        </w:rPr>
        <w:t>одпункт</w:t>
      </w:r>
      <w:r w:rsidR="002D2079">
        <w:rPr>
          <w:rFonts w:eastAsia="Arial Unicode MS"/>
          <w:sz w:val="28"/>
          <w:szCs w:val="28"/>
          <w:lang w:val="kk-KZ"/>
        </w:rPr>
        <w:t>у</w:t>
      </w:r>
      <w:r w:rsidR="002D2079" w:rsidRPr="00357DF6">
        <w:rPr>
          <w:rFonts w:eastAsia="Arial Unicode MS"/>
          <w:sz w:val="28"/>
          <w:szCs w:val="28"/>
          <w:lang w:val="kk-KZ"/>
        </w:rPr>
        <w:t xml:space="preserve"> 3 пункта 30</w:t>
      </w:r>
      <w:r w:rsidR="002D2079" w:rsidRPr="00357DF6">
        <w:rPr>
          <w:color w:val="000000"/>
          <w:spacing w:val="2"/>
          <w:sz w:val="28"/>
          <w:szCs w:val="28"/>
          <w:shd w:val="clear" w:color="auto" w:fill="FFFFFF"/>
        </w:rPr>
        <w:t xml:space="preserve"> Правил размещения государственного образовательного заказа на дошкольное воспитание и обучение</w:t>
      </w:r>
      <w:r w:rsidR="002D2079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2D2079" w:rsidRPr="00357DF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643C20" w:rsidRDefault="00643C20" w:rsidP="00C94489">
      <w:pPr>
        <w:ind w:firstLine="708"/>
        <w:jc w:val="both"/>
        <w:rPr>
          <w:rFonts w:eastAsia="Arial Unicode MS"/>
          <w:sz w:val="28"/>
          <w:szCs w:val="28"/>
          <w:lang w:val="kk-KZ"/>
        </w:rPr>
      </w:pPr>
    </w:p>
    <w:p w:rsidR="00C94489" w:rsidRDefault="0055678F" w:rsidP="00C94489">
      <w:pPr>
        <w:ind w:firstLine="708"/>
        <w:jc w:val="both"/>
        <w:rPr>
          <w:rFonts w:eastAsia="Arial Unicode MS"/>
          <w:sz w:val="28"/>
          <w:szCs w:val="28"/>
          <w:lang w:val="kk-KZ"/>
        </w:rPr>
      </w:pPr>
      <w:r>
        <w:rPr>
          <w:rFonts w:eastAsia="Arial Unicode MS"/>
          <w:sz w:val="28"/>
          <w:szCs w:val="28"/>
          <w:lang w:val="kk-KZ"/>
        </w:rPr>
        <w:t>В детском саду приказом  определено ответственное лицо</w:t>
      </w:r>
      <w:r w:rsidR="00C94489">
        <w:rPr>
          <w:rFonts w:eastAsia="Arial Unicode MS"/>
          <w:sz w:val="28"/>
          <w:szCs w:val="28"/>
          <w:lang w:val="kk-KZ"/>
        </w:rPr>
        <w:t xml:space="preserve"> за ведением государственной услуги</w:t>
      </w:r>
      <w:r>
        <w:rPr>
          <w:rFonts w:eastAsia="Arial Unicode MS"/>
          <w:sz w:val="28"/>
          <w:szCs w:val="28"/>
          <w:lang w:val="kk-KZ"/>
        </w:rPr>
        <w:t xml:space="preserve"> секретарь Ахметова Т.М.</w:t>
      </w:r>
      <w:r w:rsidR="00C94489">
        <w:rPr>
          <w:rFonts w:eastAsia="Arial Unicode MS"/>
          <w:sz w:val="28"/>
          <w:szCs w:val="28"/>
          <w:lang w:val="kk-KZ"/>
        </w:rPr>
        <w:t xml:space="preserve"> </w:t>
      </w:r>
    </w:p>
    <w:p w:rsidR="00D10042" w:rsidRDefault="00D10042" w:rsidP="00C94489">
      <w:pPr>
        <w:ind w:firstLine="708"/>
        <w:jc w:val="both"/>
        <w:rPr>
          <w:rFonts w:eastAsia="Arial Unicode MS"/>
          <w:sz w:val="28"/>
          <w:szCs w:val="28"/>
          <w:lang w:val="kk-KZ"/>
        </w:rPr>
      </w:pPr>
      <w:bookmarkStart w:id="0" w:name="_GoBack"/>
      <w:bookmarkEnd w:id="0"/>
    </w:p>
    <w:p w:rsidR="00A32A0A" w:rsidRDefault="00D509EC" w:rsidP="00C9448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D509EC">
        <w:rPr>
          <w:color w:val="000000"/>
          <w:spacing w:val="2"/>
          <w:sz w:val="28"/>
          <w:szCs w:val="28"/>
          <w:shd w:val="clear" w:color="auto" w:fill="FFFFFF"/>
        </w:rPr>
        <w:t xml:space="preserve">Прием документов и зачисление детей </w:t>
      </w:r>
      <w:r w:rsidR="009A734A">
        <w:rPr>
          <w:color w:val="000000"/>
          <w:spacing w:val="2"/>
          <w:sz w:val="28"/>
          <w:szCs w:val="28"/>
          <w:shd w:val="clear" w:color="auto" w:fill="FFFFFF"/>
        </w:rPr>
        <w:t>в КГКП «Ясли</w:t>
      </w:r>
      <w:r w:rsidR="002619B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A734A">
        <w:rPr>
          <w:color w:val="000000"/>
          <w:spacing w:val="2"/>
          <w:sz w:val="28"/>
          <w:szCs w:val="28"/>
          <w:shd w:val="clear" w:color="auto" w:fill="FFFFFF"/>
        </w:rPr>
        <w:t>-</w:t>
      </w:r>
      <w:r w:rsidR="002619B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A734A">
        <w:rPr>
          <w:color w:val="000000"/>
          <w:spacing w:val="2"/>
          <w:sz w:val="28"/>
          <w:szCs w:val="28"/>
          <w:shd w:val="clear" w:color="auto" w:fill="FFFFFF"/>
        </w:rPr>
        <w:t>саду № 2 города Павлодара»</w:t>
      </w:r>
      <w:r w:rsidRPr="00D509EC">
        <w:rPr>
          <w:color w:val="000000"/>
          <w:spacing w:val="2"/>
          <w:sz w:val="28"/>
          <w:szCs w:val="28"/>
          <w:shd w:val="clear" w:color="auto" w:fill="FFFFFF"/>
        </w:rPr>
        <w:t xml:space="preserve"> на постоянное или временное пребывание ведется в течение года при наличии в них свободных мест.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2B2B1E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55678F">
        <w:rPr>
          <w:color w:val="000000"/>
          <w:spacing w:val="2"/>
          <w:sz w:val="28"/>
          <w:szCs w:val="28"/>
          <w:shd w:val="clear" w:color="auto" w:fill="FFFFFF"/>
        </w:rPr>
        <w:t>Секретарь</w:t>
      </w:r>
      <w:r w:rsidR="00C94489" w:rsidRPr="002B2B1E">
        <w:rPr>
          <w:color w:val="000000"/>
          <w:spacing w:val="2"/>
          <w:sz w:val="28"/>
          <w:szCs w:val="28"/>
          <w:shd w:val="clear" w:color="auto" w:fill="FFFFFF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</w:t>
      </w:r>
      <w:r w:rsidR="00C9448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C81989" w:rsidRPr="009A734A" w:rsidRDefault="009A734A" w:rsidP="009A734A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C81989" w:rsidRPr="008D4287">
        <w:rPr>
          <w:color w:val="000000"/>
          <w:spacing w:val="2"/>
          <w:sz w:val="28"/>
          <w:szCs w:val="28"/>
        </w:rPr>
        <w:t xml:space="preserve"> </w:t>
      </w:r>
      <w:r w:rsidR="00A44ADE" w:rsidRPr="008D4287">
        <w:rPr>
          <w:color w:val="000000"/>
          <w:spacing w:val="2"/>
          <w:sz w:val="28"/>
          <w:szCs w:val="28"/>
        </w:rPr>
        <w:t>П</w:t>
      </w:r>
      <w:r w:rsidR="00C81989" w:rsidRPr="008D4287">
        <w:rPr>
          <w:color w:val="000000"/>
          <w:spacing w:val="2"/>
          <w:sz w:val="28"/>
          <w:szCs w:val="28"/>
        </w:rPr>
        <w:t>аспорт здоровья ребенка и справка о состоянии здоро</w:t>
      </w:r>
      <w:r>
        <w:rPr>
          <w:color w:val="000000"/>
          <w:spacing w:val="2"/>
          <w:sz w:val="28"/>
          <w:szCs w:val="28"/>
        </w:rPr>
        <w:t>вья ребенка строго контролируются медсестрой</w:t>
      </w:r>
      <w:r w:rsidR="008D4287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DA070C" w:rsidRDefault="009A734A" w:rsidP="00C9448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З</w:t>
      </w:r>
      <w:r w:rsidR="008C7475" w:rsidRPr="008D4287">
        <w:rPr>
          <w:color w:val="000000"/>
          <w:spacing w:val="2"/>
          <w:sz w:val="28"/>
          <w:szCs w:val="28"/>
          <w:shd w:val="clear" w:color="auto" w:fill="FFFFFF"/>
        </w:rPr>
        <w:t>аявлени</w:t>
      </w:r>
      <w:r w:rsidR="00C9012E" w:rsidRPr="008D4287">
        <w:rPr>
          <w:color w:val="000000"/>
          <w:spacing w:val="2"/>
          <w:sz w:val="28"/>
          <w:szCs w:val="28"/>
          <w:shd w:val="clear" w:color="auto" w:fill="FFFFFF"/>
        </w:rPr>
        <w:t>я</w:t>
      </w:r>
      <w:r w:rsidR="008C7475" w:rsidRPr="008D428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D4287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соответствуют </w:t>
      </w:r>
      <w:r w:rsidR="008C7475" w:rsidRPr="008D4287">
        <w:rPr>
          <w:color w:val="000000"/>
          <w:spacing w:val="2"/>
          <w:sz w:val="28"/>
          <w:szCs w:val="28"/>
          <w:shd w:val="clear" w:color="auto" w:fill="FFFFFF"/>
        </w:rPr>
        <w:t xml:space="preserve"> форме, согласно приложению 5 </w:t>
      </w:r>
      <w:r w:rsidR="008C7475" w:rsidRPr="00864542">
        <w:rPr>
          <w:spacing w:val="2"/>
          <w:sz w:val="28"/>
          <w:szCs w:val="28"/>
          <w:shd w:val="clear" w:color="auto" w:fill="FFFFFF"/>
        </w:rPr>
        <w:t>к </w:t>
      </w:r>
      <w:hyperlink r:id="rId9" w:anchor="z15" w:history="1">
        <w:r w:rsidR="008C7475" w:rsidRPr="00864542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Правилам</w:t>
        </w:r>
      </w:hyperlink>
      <w:r w:rsidR="008C7475" w:rsidRPr="008D4287">
        <w:rPr>
          <w:color w:val="000000"/>
          <w:spacing w:val="2"/>
          <w:sz w:val="28"/>
          <w:szCs w:val="28"/>
          <w:shd w:val="clear" w:color="auto" w:fill="FFFFFF"/>
        </w:rPr>
        <w:t> оказания государственных услуг в сфере дошкольного образования</w:t>
      </w:r>
      <w:r w:rsidR="008D4287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8C7475" w:rsidRPr="008D428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З</w:t>
      </w:r>
      <w:r w:rsidR="008D4287">
        <w:rPr>
          <w:color w:val="000000"/>
          <w:spacing w:val="2"/>
          <w:sz w:val="28"/>
          <w:szCs w:val="28"/>
          <w:shd w:val="clear" w:color="auto" w:fill="FFFFFF"/>
        </w:rPr>
        <w:t xml:space="preserve">аведены личные дела на вновь прибывших детей. </w:t>
      </w:r>
    </w:p>
    <w:p w:rsidR="0074729C" w:rsidRDefault="008C7475" w:rsidP="00A366BD">
      <w:pPr>
        <w:ind w:firstLine="708"/>
        <w:jc w:val="both"/>
        <w:rPr>
          <w:sz w:val="28"/>
          <w:szCs w:val="28"/>
        </w:rPr>
      </w:pPr>
      <w:r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Зачисление ребенка в дошкольную организацию </w:t>
      </w:r>
      <w:r w:rsidR="005B7541"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осуществляется </w:t>
      </w:r>
      <w:r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на основании заключенного договора между </w:t>
      </w:r>
      <w:r w:rsidR="00394AD9" w:rsidRPr="007274D6">
        <w:rPr>
          <w:color w:val="000000"/>
          <w:spacing w:val="2"/>
          <w:sz w:val="28"/>
          <w:szCs w:val="28"/>
          <w:shd w:val="clear" w:color="auto" w:fill="FFFFFF"/>
        </w:rPr>
        <w:t>детским садом</w:t>
      </w:r>
      <w:r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 и законным представителем ребенка</w:t>
      </w:r>
      <w:r w:rsidR="00394AD9" w:rsidRPr="007274D6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 либо мотивированный ответ об отказе в оказании государственной услуг</w:t>
      </w:r>
      <w:r w:rsidR="00394AD9" w:rsidRPr="007274D6">
        <w:rPr>
          <w:color w:val="000000"/>
          <w:spacing w:val="2"/>
          <w:sz w:val="28"/>
          <w:szCs w:val="28"/>
          <w:shd w:val="clear" w:color="auto" w:fill="FFFFFF"/>
        </w:rPr>
        <w:t>и</w:t>
      </w:r>
      <w:r w:rsidR="005B7541" w:rsidRPr="007274D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394AD9" w:rsidRPr="007274D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A734A">
        <w:rPr>
          <w:sz w:val="28"/>
          <w:szCs w:val="28"/>
        </w:rPr>
        <w:t>В</w:t>
      </w:r>
      <w:r w:rsidR="00BE6A57">
        <w:rPr>
          <w:sz w:val="28"/>
          <w:szCs w:val="28"/>
        </w:rPr>
        <w:t>едется своевре</w:t>
      </w:r>
      <w:r w:rsidR="009A734A">
        <w:rPr>
          <w:sz w:val="28"/>
          <w:szCs w:val="28"/>
        </w:rPr>
        <w:t>менная регистрация договоров в ж</w:t>
      </w:r>
      <w:r w:rsidR="0074729C">
        <w:rPr>
          <w:sz w:val="28"/>
          <w:szCs w:val="28"/>
        </w:rPr>
        <w:t>урнал</w:t>
      </w:r>
      <w:r w:rsidR="00BE6A57">
        <w:rPr>
          <w:sz w:val="28"/>
          <w:szCs w:val="28"/>
        </w:rPr>
        <w:t>е</w:t>
      </w:r>
      <w:r w:rsidR="009A734A">
        <w:rPr>
          <w:b/>
          <w:sz w:val="28"/>
          <w:szCs w:val="28"/>
        </w:rPr>
        <w:t>,</w:t>
      </w:r>
      <w:r w:rsidR="009D152E">
        <w:rPr>
          <w:b/>
          <w:sz w:val="28"/>
          <w:szCs w:val="28"/>
        </w:rPr>
        <w:t xml:space="preserve"> </w:t>
      </w:r>
      <w:r w:rsidR="009A734A">
        <w:rPr>
          <w:sz w:val="28"/>
          <w:szCs w:val="28"/>
        </w:rPr>
        <w:t xml:space="preserve">номер договора </w:t>
      </w:r>
      <w:r w:rsidR="009D152E" w:rsidRPr="009D152E">
        <w:rPr>
          <w:sz w:val="28"/>
          <w:szCs w:val="28"/>
        </w:rPr>
        <w:t xml:space="preserve"> совпадает с нумерацией в Журнале.</w:t>
      </w:r>
    </w:p>
    <w:p w:rsidR="00A9457B" w:rsidRPr="00932FCB" w:rsidRDefault="009A734A" w:rsidP="00932FCB">
      <w:pPr>
        <w:ind w:firstLine="708"/>
        <w:jc w:val="both"/>
        <w:rPr>
          <w:rStyle w:val="a6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С</w:t>
      </w:r>
      <w:r w:rsidR="00293DDD">
        <w:rPr>
          <w:sz w:val="28"/>
          <w:szCs w:val="28"/>
        </w:rPr>
        <w:t>воевременно заполняются ж</w:t>
      </w:r>
      <w:r w:rsidR="00932FCB">
        <w:rPr>
          <w:sz w:val="28"/>
          <w:szCs w:val="28"/>
        </w:rPr>
        <w:t>урналы регистрации направлений. В детском саду</w:t>
      </w:r>
      <w:r w:rsidR="00680472" w:rsidRPr="007F21EE">
        <w:rPr>
          <w:sz w:val="28"/>
          <w:szCs w:val="28"/>
          <w:shd w:val="clear" w:color="auto" w:fill="FFFFFF"/>
        </w:rPr>
        <w:t xml:space="preserve"> ведется Книга движения, предназначенная </w:t>
      </w:r>
      <w:r w:rsidR="007F21EE">
        <w:rPr>
          <w:sz w:val="28"/>
          <w:szCs w:val="28"/>
          <w:shd w:val="clear" w:color="auto" w:fill="FFFFFF"/>
        </w:rPr>
        <w:t>для</w:t>
      </w:r>
      <w:r w:rsidR="00680472" w:rsidRPr="007F21EE">
        <w:rPr>
          <w:sz w:val="28"/>
          <w:szCs w:val="28"/>
          <w:shd w:val="clear" w:color="auto" w:fill="FFFFFF"/>
        </w:rPr>
        <w:t xml:space="preserve"> </w:t>
      </w:r>
      <w:proofErr w:type="gramStart"/>
      <w:r w:rsidR="00680472" w:rsidRPr="007F21EE">
        <w:rPr>
          <w:sz w:val="28"/>
          <w:szCs w:val="28"/>
          <w:shd w:val="clear" w:color="auto" w:fill="FFFFFF"/>
        </w:rPr>
        <w:t>к</w:t>
      </w:r>
      <w:r w:rsidR="00027C15" w:rsidRPr="007F21EE">
        <w:rPr>
          <w:sz w:val="28"/>
          <w:szCs w:val="28"/>
          <w:shd w:val="clear" w:color="auto" w:fill="FFFFFF"/>
        </w:rPr>
        <w:t>онтрол</w:t>
      </w:r>
      <w:r w:rsidR="007F21EE">
        <w:rPr>
          <w:sz w:val="28"/>
          <w:szCs w:val="28"/>
          <w:shd w:val="clear" w:color="auto" w:fill="FFFFFF"/>
        </w:rPr>
        <w:t>я</w:t>
      </w:r>
      <w:r w:rsidR="00027C15" w:rsidRPr="007F21EE">
        <w:rPr>
          <w:sz w:val="28"/>
          <w:szCs w:val="28"/>
          <w:shd w:val="clear" w:color="auto" w:fill="FFFFFF"/>
        </w:rPr>
        <w:t> </w:t>
      </w:r>
      <w:r w:rsidR="00A9457B">
        <w:rPr>
          <w:sz w:val="28"/>
          <w:szCs w:val="28"/>
          <w:shd w:val="clear" w:color="auto" w:fill="FFFFFF"/>
        </w:rPr>
        <w:t>за</w:t>
      </w:r>
      <w:proofErr w:type="gramEnd"/>
      <w:r w:rsidR="00A9457B">
        <w:rPr>
          <w:sz w:val="28"/>
          <w:szCs w:val="28"/>
          <w:shd w:val="clear" w:color="auto" w:fill="FFFFFF"/>
        </w:rPr>
        <w:t xml:space="preserve"> </w:t>
      </w:r>
      <w:r w:rsidR="00027C15" w:rsidRPr="007F21EE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движени</w:t>
      </w:r>
      <w:r w:rsidR="00A9457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ем</w:t>
      </w:r>
      <w:r w:rsidR="00027C15" w:rsidRPr="007F21EE">
        <w:rPr>
          <w:sz w:val="28"/>
          <w:szCs w:val="28"/>
          <w:shd w:val="clear" w:color="auto" w:fill="FFFFFF"/>
        </w:rPr>
        <w:t> контингент</w:t>
      </w:r>
      <w:r w:rsidR="00680472" w:rsidRPr="007F21EE">
        <w:rPr>
          <w:sz w:val="28"/>
          <w:szCs w:val="28"/>
          <w:shd w:val="clear" w:color="auto" w:fill="FFFFFF"/>
        </w:rPr>
        <w:t xml:space="preserve">а </w:t>
      </w:r>
      <w:r w:rsidR="00027C15" w:rsidRPr="007F21EE">
        <w:rPr>
          <w:sz w:val="28"/>
          <w:szCs w:val="28"/>
          <w:shd w:val="clear" w:color="auto" w:fill="FFFFFF"/>
        </w:rPr>
        <w:t> </w:t>
      </w:r>
      <w:r w:rsidR="00027C15" w:rsidRPr="007F21EE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детей детского сада</w:t>
      </w:r>
      <w:r w:rsidR="00932FCB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.</w:t>
      </w:r>
    </w:p>
    <w:p w:rsidR="00A60189" w:rsidRDefault="00A60189" w:rsidP="00C94489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A60189">
        <w:rPr>
          <w:color w:val="000000"/>
          <w:spacing w:val="2"/>
          <w:sz w:val="28"/>
          <w:szCs w:val="28"/>
          <w:shd w:val="clear" w:color="auto" w:fill="FFFFFF"/>
        </w:rPr>
        <w:t xml:space="preserve">Основной структурной единицей дошкольной организации является возрастная группа, которая комплектуется по одновозрастному или </w:t>
      </w:r>
      <w:r w:rsidRPr="00A60189"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разновозрастному принципу. </w:t>
      </w:r>
      <w:r>
        <w:rPr>
          <w:color w:val="000000"/>
          <w:spacing w:val="2"/>
          <w:sz w:val="28"/>
          <w:szCs w:val="28"/>
          <w:shd w:val="clear" w:color="auto" w:fill="FFFFFF"/>
        </w:rPr>
        <w:t>С 1 сентября 2022 года в</w:t>
      </w:r>
      <w:r w:rsidRPr="00A60189">
        <w:rPr>
          <w:color w:val="000000"/>
          <w:spacing w:val="2"/>
          <w:sz w:val="28"/>
          <w:szCs w:val="28"/>
          <w:shd w:val="clear" w:color="auto" w:fill="FFFFFF"/>
        </w:rPr>
        <w:t>озрастные группы формируются в дошкольной организации к началу учебного года с учетом возраста детей, достигших полных лет на календарный год</w:t>
      </w:r>
      <w:r w:rsidR="008D26F0">
        <w:rPr>
          <w:color w:val="000000"/>
          <w:spacing w:val="2"/>
          <w:sz w:val="28"/>
          <w:szCs w:val="28"/>
          <w:shd w:val="clear" w:color="auto" w:fill="FFFFFF"/>
        </w:rPr>
        <w:t>, всего 12 групп, из них 10 с русским языком обучения и воспитания и 2 группы с государственным языком обучения и воспитания.</w:t>
      </w:r>
    </w:p>
    <w:p w:rsidR="00122D32" w:rsidRDefault="00FD6070" w:rsidP="00481D21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Одним из правовых актов, принимаемых руководителем при зачислении ребенка в детский сад</w:t>
      </w:r>
      <w:r w:rsidR="00906E8D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является приказ</w:t>
      </w:r>
      <w:r w:rsidR="00481D21">
        <w:rPr>
          <w:color w:val="000000"/>
          <w:spacing w:val="2"/>
          <w:sz w:val="28"/>
          <w:szCs w:val="28"/>
          <w:shd w:val="clear" w:color="auto" w:fill="FFFFFF"/>
        </w:rPr>
        <w:t xml:space="preserve">, который регистрируется в журнале. </w:t>
      </w:r>
      <w:r w:rsidR="00481D21">
        <w:rPr>
          <w:rFonts w:eastAsia="Arial Unicode MS"/>
          <w:sz w:val="28"/>
          <w:szCs w:val="28"/>
          <w:lang w:val="kk-KZ"/>
        </w:rPr>
        <w:t xml:space="preserve">Оформление приказов регламентировано </w:t>
      </w:r>
      <w:r w:rsidR="00932FCB">
        <w:rPr>
          <w:sz w:val="28"/>
          <w:szCs w:val="28"/>
        </w:rPr>
        <w:t xml:space="preserve">Типовыми правилами, </w:t>
      </w:r>
      <w:r w:rsidR="00481D21" w:rsidRPr="00481D21">
        <w:rPr>
          <w:sz w:val="28"/>
          <w:szCs w:val="28"/>
        </w:rPr>
        <w:t>с</w:t>
      </w:r>
      <w:r w:rsidR="00481D21">
        <w:rPr>
          <w:sz w:val="28"/>
          <w:szCs w:val="28"/>
        </w:rPr>
        <w:t>в</w:t>
      </w:r>
      <w:r w:rsidR="00481D21" w:rsidRPr="00481D21">
        <w:rPr>
          <w:sz w:val="28"/>
          <w:szCs w:val="28"/>
        </w:rPr>
        <w:t>оевременно издаются приказы</w:t>
      </w:r>
      <w:r w:rsidR="00481D21">
        <w:rPr>
          <w:sz w:val="28"/>
          <w:szCs w:val="28"/>
        </w:rPr>
        <w:t xml:space="preserve">.    </w:t>
      </w:r>
    </w:p>
    <w:p w:rsidR="008D26F0" w:rsidRDefault="00D66255">
      <w:r>
        <w:tab/>
      </w:r>
    </w:p>
    <w:p w:rsidR="008D26F0" w:rsidRDefault="008D26F0"/>
    <w:p w:rsidR="008D26F0" w:rsidRDefault="008D26F0"/>
    <w:p w:rsidR="008D26F0" w:rsidRDefault="008D26F0"/>
    <w:p w:rsidR="008D26F0" w:rsidRDefault="008D26F0" w:rsidP="002619B7">
      <w:pPr>
        <w:jc w:val="center"/>
      </w:pPr>
      <w:r>
        <w:t xml:space="preserve">Руководитель                                            </w:t>
      </w:r>
      <w:proofErr w:type="spellStart"/>
      <w:r>
        <w:t>Жумашева</w:t>
      </w:r>
      <w:proofErr w:type="spellEnd"/>
      <w:r>
        <w:t xml:space="preserve"> Г.С.</w:t>
      </w:r>
    </w:p>
    <w:sectPr w:rsidR="008D26F0" w:rsidSect="00FE4A44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41" w:rsidRDefault="007B1A41" w:rsidP="007D73F2">
      <w:r>
        <w:separator/>
      </w:r>
    </w:p>
  </w:endnote>
  <w:endnote w:type="continuationSeparator" w:id="0">
    <w:p w:rsidR="007B1A41" w:rsidRDefault="007B1A41" w:rsidP="007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41" w:rsidRDefault="007B1A41" w:rsidP="007D73F2">
      <w:r>
        <w:separator/>
      </w:r>
    </w:p>
  </w:footnote>
  <w:footnote w:type="continuationSeparator" w:id="0">
    <w:p w:rsidR="007B1A41" w:rsidRDefault="007B1A41" w:rsidP="007D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D9" w:rsidRDefault="00394AD9">
    <w:pPr>
      <w:pStyle w:val="a7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2E2F"/>
    <w:multiLevelType w:val="hybridMultilevel"/>
    <w:tmpl w:val="21DAF2AC"/>
    <w:lvl w:ilvl="0" w:tplc="79F09150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8177B2"/>
    <w:multiLevelType w:val="hybridMultilevel"/>
    <w:tmpl w:val="EF1E0E14"/>
    <w:lvl w:ilvl="0" w:tplc="1D5A698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6"/>
    <w:rsid w:val="00020777"/>
    <w:rsid w:val="00027C15"/>
    <w:rsid w:val="00065201"/>
    <w:rsid w:val="00083137"/>
    <w:rsid w:val="00104D53"/>
    <w:rsid w:val="00122D32"/>
    <w:rsid w:val="00152E06"/>
    <w:rsid w:val="00180B8A"/>
    <w:rsid w:val="001C72E0"/>
    <w:rsid w:val="002619B7"/>
    <w:rsid w:val="00293DDD"/>
    <w:rsid w:val="002958B4"/>
    <w:rsid w:val="002B250D"/>
    <w:rsid w:val="002D2079"/>
    <w:rsid w:val="00303914"/>
    <w:rsid w:val="00326BB2"/>
    <w:rsid w:val="00357DF6"/>
    <w:rsid w:val="00357DFC"/>
    <w:rsid w:val="003714BB"/>
    <w:rsid w:val="00394AD9"/>
    <w:rsid w:val="003A751F"/>
    <w:rsid w:val="00463E59"/>
    <w:rsid w:val="00481D21"/>
    <w:rsid w:val="00513F43"/>
    <w:rsid w:val="00546AB1"/>
    <w:rsid w:val="00555770"/>
    <w:rsid w:val="0055678F"/>
    <w:rsid w:val="00593FBA"/>
    <w:rsid w:val="005B7541"/>
    <w:rsid w:val="005F2321"/>
    <w:rsid w:val="005F514A"/>
    <w:rsid w:val="0062093B"/>
    <w:rsid w:val="00626DA2"/>
    <w:rsid w:val="00631EDB"/>
    <w:rsid w:val="00633FAD"/>
    <w:rsid w:val="00640F90"/>
    <w:rsid w:val="006422CA"/>
    <w:rsid w:val="00643C20"/>
    <w:rsid w:val="0064751A"/>
    <w:rsid w:val="00680472"/>
    <w:rsid w:val="006915BF"/>
    <w:rsid w:val="00694D14"/>
    <w:rsid w:val="007157FD"/>
    <w:rsid w:val="007274D6"/>
    <w:rsid w:val="0073143C"/>
    <w:rsid w:val="007325B9"/>
    <w:rsid w:val="0074729C"/>
    <w:rsid w:val="007515A2"/>
    <w:rsid w:val="00761DBD"/>
    <w:rsid w:val="00796543"/>
    <w:rsid w:val="007978FC"/>
    <w:rsid w:val="007B1A41"/>
    <w:rsid w:val="007C76A2"/>
    <w:rsid w:val="007D3CD2"/>
    <w:rsid w:val="007D73F2"/>
    <w:rsid w:val="007F21EE"/>
    <w:rsid w:val="007F4B96"/>
    <w:rsid w:val="00864542"/>
    <w:rsid w:val="0086626D"/>
    <w:rsid w:val="008662BD"/>
    <w:rsid w:val="008A3C83"/>
    <w:rsid w:val="008A6247"/>
    <w:rsid w:val="008C0B7C"/>
    <w:rsid w:val="008C512C"/>
    <w:rsid w:val="008C7475"/>
    <w:rsid w:val="008C7E5E"/>
    <w:rsid w:val="008D26F0"/>
    <w:rsid w:val="008D4287"/>
    <w:rsid w:val="00906E8D"/>
    <w:rsid w:val="0091086A"/>
    <w:rsid w:val="00932FCB"/>
    <w:rsid w:val="009422E8"/>
    <w:rsid w:val="009567CC"/>
    <w:rsid w:val="009A734A"/>
    <w:rsid w:val="009C3A29"/>
    <w:rsid w:val="009C77FB"/>
    <w:rsid w:val="009D152E"/>
    <w:rsid w:val="009E6895"/>
    <w:rsid w:val="009F0252"/>
    <w:rsid w:val="00A32A0A"/>
    <w:rsid w:val="00A366BD"/>
    <w:rsid w:val="00A44ADE"/>
    <w:rsid w:val="00A60189"/>
    <w:rsid w:val="00A635A7"/>
    <w:rsid w:val="00A9457B"/>
    <w:rsid w:val="00AA0321"/>
    <w:rsid w:val="00AB3B62"/>
    <w:rsid w:val="00AC689E"/>
    <w:rsid w:val="00AD36AE"/>
    <w:rsid w:val="00AF6AE6"/>
    <w:rsid w:val="00AF7278"/>
    <w:rsid w:val="00B273F8"/>
    <w:rsid w:val="00B34A9A"/>
    <w:rsid w:val="00B36DA6"/>
    <w:rsid w:val="00B407EB"/>
    <w:rsid w:val="00B7565B"/>
    <w:rsid w:val="00B97868"/>
    <w:rsid w:val="00BC3ED6"/>
    <w:rsid w:val="00BE6A57"/>
    <w:rsid w:val="00C81989"/>
    <w:rsid w:val="00C84DE3"/>
    <w:rsid w:val="00C9012E"/>
    <w:rsid w:val="00C94489"/>
    <w:rsid w:val="00CB5E73"/>
    <w:rsid w:val="00CD79C5"/>
    <w:rsid w:val="00CF20D9"/>
    <w:rsid w:val="00D02DB3"/>
    <w:rsid w:val="00D10042"/>
    <w:rsid w:val="00D246BC"/>
    <w:rsid w:val="00D509EC"/>
    <w:rsid w:val="00D66255"/>
    <w:rsid w:val="00D73629"/>
    <w:rsid w:val="00D9022C"/>
    <w:rsid w:val="00D90284"/>
    <w:rsid w:val="00DA070C"/>
    <w:rsid w:val="00E97EA0"/>
    <w:rsid w:val="00F04187"/>
    <w:rsid w:val="00F24656"/>
    <w:rsid w:val="00F31D85"/>
    <w:rsid w:val="00F6108A"/>
    <w:rsid w:val="00F809A3"/>
    <w:rsid w:val="00F86D77"/>
    <w:rsid w:val="00FD6070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89"/>
    <w:rPr>
      <w:color w:val="0000FF"/>
      <w:u w:val="single"/>
    </w:rPr>
  </w:style>
  <w:style w:type="table" w:styleId="a4">
    <w:name w:val="Table Grid"/>
    <w:basedOn w:val="a1"/>
    <w:uiPriority w:val="59"/>
    <w:rsid w:val="0069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362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basedOn w:val="a0"/>
    <w:uiPriority w:val="20"/>
    <w:qFormat/>
    <w:rsid w:val="00027C15"/>
    <w:rPr>
      <w:i/>
      <w:iCs/>
    </w:rPr>
  </w:style>
  <w:style w:type="paragraph" w:styleId="a7">
    <w:name w:val="header"/>
    <w:basedOn w:val="a"/>
    <w:link w:val="a8"/>
    <w:uiPriority w:val="99"/>
    <w:unhideWhenUsed/>
    <w:rsid w:val="007D73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D73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C0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489"/>
    <w:rPr>
      <w:color w:val="0000FF"/>
      <w:u w:val="single"/>
    </w:rPr>
  </w:style>
  <w:style w:type="table" w:styleId="a4">
    <w:name w:val="Table Grid"/>
    <w:basedOn w:val="a1"/>
    <w:uiPriority w:val="59"/>
    <w:rsid w:val="0069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362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Emphasis"/>
    <w:basedOn w:val="a0"/>
    <w:uiPriority w:val="20"/>
    <w:qFormat/>
    <w:rsid w:val="00027C15"/>
    <w:rPr>
      <w:i/>
      <w:iCs/>
    </w:rPr>
  </w:style>
  <w:style w:type="paragraph" w:styleId="a7">
    <w:name w:val="header"/>
    <w:basedOn w:val="a"/>
    <w:link w:val="a8"/>
    <w:uiPriority w:val="99"/>
    <w:unhideWhenUsed/>
    <w:rsid w:val="007D73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7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D73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C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9827-0EE5-4265-870C-17A67255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5</cp:revision>
  <dcterms:created xsi:type="dcterms:W3CDTF">2023-09-22T11:59:00Z</dcterms:created>
  <dcterms:modified xsi:type="dcterms:W3CDTF">2023-09-25T03:14:00Z</dcterms:modified>
</cp:coreProperties>
</file>